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t xml:space="preserve">Ministerium für Ländliche Entwicklung, </w:t>
      </w:r>
    </w:p>
    <w:p>
      <w:pPr>
        <w:pStyle w:val="Normal"/>
        <w:rPr>
          <w:rFonts w:ascii="Arial" w:hAnsi="Arial" w:cs="Arial"/>
          <w:b/>
          <w:b/>
          <w:sz w:val="20"/>
          <w:szCs w:val="20"/>
        </w:rPr>
      </w:pPr>
      <w:r>
        <w:rPr>
          <w:rFonts w:cs="Arial" w:ascii="Arial" w:hAnsi="Arial"/>
          <w:b/>
          <w:sz w:val="20"/>
          <w:szCs w:val="20"/>
        </w:rPr>
        <w:t xml:space="preserve">Umwelt und Landwirtschaft (MLUL) </w:t>
      </w:r>
    </w:p>
    <w:p>
      <w:pPr>
        <w:pStyle w:val="Normal"/>
        <w:rPr>
          <w:rFonts w:ascii="Arial" w:hAnsi="Arial" w:cs="Arial"/>
          <w:sz w:val="20"/>
          <w:szCs w:val="20"/>
        </w:rPr>
      </w:pPr>
      <w:r>
        <w:rPr>
          <w:rFonts w:cs="Arial" w:ascii="Arial" w:hAnsi="Arial"/>
          <w:b/>
          <w:sz w:val="20"/>
          <w:szCs w:val="20"/>
        </w:rPr>
        <w:t>des Landes Brandenburg</w:t>
      </w:r>
      <w:r>
        <w:rPr>
          <w:rFonts w:cs="Arial" w:ascii="Arial" w:hAnsi="Arial"/>
          <w:sz w:val="20"/>
          <w:szCs w:val="20"/>
        </w:rPr>
        <w:br/>
        <w:t>Herrn Minister Jörg Vogelsänger</w:t>
        <w:br/>
        <w:t>Postfach 60 11 50</w:t>
      </w:r>
    </w:p>
    <w:p>
      <w:pPr>
        <w:pStyle w:val="Normal"/>
        <w:rPr>
          <w:rFonts w:ascii="Arial" w:hAnsi="Arial" w:cs="Arial"/>
          <w:sz w:val="20"/>
          <w:szCs w:val="20"/>
        </w:rPr>
      </w:pPr>
      <w:r>
        <w:rPr>
          <w:rFonts w:cs="Arial" w:ascii="Arial" w:hAnsi="Arial"/>
          <w:sz w:val="20"/>
          <w:szCs w:val="20"/>
        </w:rPr>
        <w:t>14411 Potsdam</w:t>
        <w:br/>
      </w:r>
    </w:p>
    <w:p>
      <w:pPr>
        <w:pStyle w:val="Normal"/>
        <w:rPr>
          <w:rFonts w:ascii="Arial" w:hAnsi="Arial" w:cs="Arial"/>
        </w:rPr>
      </w:pPr>
      <w:r>
        <w:rPr>
          <w:rFonts w:cs="Arial" w:ascii="Arial" w:hAnsi="Arial"/>
        </w:rPr>
      </w:r>
    </w:p>
    <w:p>
      <w:pPr>
        <w:pStyle w:val="Normal"/>
        <w:rPr/>
      </w:pPr>
      <w:r>
        <w:rPr>
          <w:rFonts w:eastAsia="Times New Roman" w:cs="Arial" w:ascii="Arial" w:hAnsi="Arial"/>
          <w:b/>
          <w:sz w:val="20"/>
          <w:szCs w:val="20"/>
        </w:rPr>
        <w:t>Kein Gift in Brandenburgs Wäldern!</w:t>
      </w:r>
    </w:p>
    <w:p>
      <w:pPr>
        <w:pStyle w:val="Normal"/>
        <w:rPr>
          <w:rFonts w:ascii="Arial" w:hAnsi="Arial" w:eastAsia="Times New Roman" w:cs="Arial"/>
          <w:sz w:val="20"/>
          <w:szCs w:val="20"/>
        </w:rPr>
      </w:pPr>
      <w:r>
        <w:rPr>
          <w:rFonts w:eastAsia="Times New Roman" w:cs="Arial" w:ascii="Arial" w:hAnsi="Arial"/>
          <w:sz w:val="20"/>
          <w:szCs w:val="20"/>
        </w:rPr>
      </w:r>
    </w:p>
    <w:p>
      <w:pPr>
        <w:pStyle w:val="Normal"/>
        <w:rPr>
          <w:rFonts w:ascii="Arial" w:hAnsi="Arial" w:eastAsia="Times New Roman" w:cs="Arial"/>
          <w:sz w:val="20"/>
          <w:szCs w:val="20"/>
        </w:rPr>
      </w:pPr>
      <w:r>
        <w:rPr>
          <w:rFonts w:eastAsia="Times New Roman" w:cs="Arial" w:ascii="Arial" w:hAnsi="Arial"/>
          <w:sz w:val="20"/>
          <w:szCs w:val="20"/>
        </w:rPr>
        <w:t>Sehr geehrter Herr Minister Vogelsänger,</w:t>
      </w:r>
    </w:p>
    <w:p>
      <w:pPr>
        <w:pStyle w:val="Normal"/>
        <w:rPr>
          <w:rFonts w:ascii="Arial" w:hAnsi="Arial" w:eastAsia="Times New Roman" w:cs="Arial"/>
          <w:sz w:val="20"/>
          <w:szCs w:val="20"/>
        </w:rPr>
      </w:pPr>
      <w:r>
        <w:rPr>
          <w:rFonts w:eastAsia="Times New Roman" w:cs="Arial" w:ascii="Arial" w:hAnsi="Arial"/>
          <w:sz w:val="20"/>
          <w:szCs w:val="20"/>
        </w:rPr>
        <w:t xml:space="preserve">bitte stoppen Sie dieses Gift! Die Forstbehörden in Brandenburg planen einen umfangreichen Insektizid-Einsatz </w:t>
      </w:r>
      <w:r>
        <w:rPr>
          <w:rFonts w:cs="Arial" w:ascii="Arial" w:hAnsi="Arial"/>
          <w:sz w:val="20"/>
          <w:szCs w:val="20"/>
        </w:rPr>
        <w:t>u.a. in den Wäldern rund um die Gemeinden Fichtenwalde, Borkwalde und Borkheide. V</w:t>
      </w:r>
      <w:r>
        <w:rPr>
          <w:rFonts w:eastAsia="Times New Roman" w:cs="Arial" w:ascii="Arial" w:hAnsi="Arial"/>
          <w:sz w:val="20"/>
          <w:szCs w:val="20"/>
        </w:rPr>
        <w:t>om 29. April bis ca. Mitte Juni 2019 soll großflächig das hochgiftige „</w:t>
      </w:r>
      <w:r>
        <w:rPr>
          <w:rFonts w:cs="Arial" w:ascii="Arial" w:hAnsi="Arial"/>
          <w:sz w:val="20"/>
          <w:szCs w:val="20"/>
        </w:rPr>
        <w:t xml:space="preserve">Karate Forst flüssig“ auf diversen Forstflächen (ca. 8.000 ha) via Hubschrauber versprüht werden. Das Insektizid soll „Kieferngroßschädlinge“, wie die „Nonne“, bekämpfen. </w:t>
      </w:r>
    </w:p>
    <w:p>
      <w:pPr>
        <w:pStyle w:val="Normal"/>
        <w:rPr>
          <w:rFonts w:ascii="Arial" w:hAnsi="Arial" w:eastAsia="Times New Roman" w:cs="Arial"/>
          <w:sz w:val="20"/>
          <w:szCs w:val="20"/>
        </w:rPr>
      </w:pPr>
      <w:r>
        <w:rPr>
          <w:rFonts w:eastAsia="Times New Roman" w:cs="Arial" w:ascii="Arial" w:hAnsi="Arial"/>
          <w:sz w:val="20"/>
          <w:szCs w:val="20"/>
        </w:rPr>
        <w:t>Zwei Tage lang werden die Wälder dann für Menschen gesperrt. 56 Tage nach dem letzten Sprüheinsatz dürfen keine Waldfrüchte, Kräuter und Pilze in den Wäldern gesammelt werden. Falls es in dieser Zeit nicht oder nicht viel regnet, dürfte sich diese Frist noch verlängern. Wie lange genau, das weiß keiner.</w:t>
      </w:r>
    </w:p>
    <w:p>
      <w:pPr>
        <w:pStyle w:val="Normal"/>
        <w:rPr>
          <w:rFonts w:ascii="Arial" w:hAnsi="Arial" w:eastAsia="Verdana" w:cs="Arial"/>
          <w:b/>
          <w:b/>
          <w:bCs/>
          <w:sz w:val="20"/>
          <w:szCs w:val="20"/>
        </w:rPr>
      </w:pPr>
      <w:r>
        <w:rPr>
          <w:rFonts w:eastAsia="Verdana" w:cs="Arial" w:ascii="Arial" w:hAnsi="Arial"/>
          <w:b/>
          <w:bCs/>
          <w:sz w:val="20"/>
          <w:szCs w:val="20"/>
        </w:rPr>
      </w:r>
    </w:p>
    <w:p>
      <w:pPr>
        <w:pStyle w:val="Normal"/>
        <w:rPr>
          <w:rFonts w:ascii="Arial" w:hAnsi="Arial" w:eastAsia="Times New Roman" w:cs="Arial"/>
          <w:sz w:val="20"/>
          <w:szCs w:val="20"/>
        </w:rPr>
      </w:pPr>
      <w:r>
        <w:rPr>
          <w:rFonts w:eastAsia="Times New Roman" w:cs="Arial" w:ascii="Arial" w:hAnsi="Arial"/>
          <w:b/>
          <w:sz w:val="20"/>
          <w:szCs w:val="20"/>
        </w:rPr>
        <w:t>Wir sorgen uns um Folgendes und fragen uns:</w:t>
      </w:r>
    </w:p>
    <w:p>
      <w:pPr>
        <w:pStyle w:val="Listenabsatz1"/>
        <w:numPr>
          <w:ilvl w:val="0"/>
          <w:numId w:val="1"/>
        </w:numPr>
        <w:ind w:left="284" w:hanging="284"/>
        <w:rPr>
          <w:rFonts w:ascii="Arial" w:hAnsi="Arial" w:cs="Arial"/>
          <w:sz w:val="20"/>
          <w:szCs w:val="20"/>
        </w:rPr>
      </w:pPr>
      <w:r>
        <w:rPr>
          <w:rFonts w:eastAsia="Times New Roman" w:cs="Arial" w:ascii="Arial" w:hAnsi="Arial"/>
          <w:sz w:val="20"/>
          <w:szCs w:val="20"/>
        </w:rPr>
        <w:t xml:space="preserve">Bereits 2014 hat das BVL (Bundesamt für Verbraucherschutz und Lebensmittelsicherheit, Braunschweig) "Karate Forst flüssig" für den Einsatz im Forst generell verboten. Wieso wird jetzt dieses hochgiftige Totalinsektizid durch die Brandenburger Forstverwaltung wieder eingesetzt? </w:t>
      </w:r>
    </w:p>
    <w:p>
      <w:pPr>
        <w:pStyle w:val="Listenabsatz1"/>
        <w:widowControl w:val="false"/>
        <w:numPr>
          <w:ilvl w:val="0"/>
          <w:numId w:val="1"/>
        </w:numPr>
        <w:ind w:left="284" w:hanging="284"/>
        <w:rPr>
          <w:rFonts w:ascii="Arial" w:hAnsi="Arial" w:eastAsia="Times New Roman" w:cs="Arial"/>
          <w:sz w:val="20"/>
          <w:szCs w:val="20"/>
        </w:rPr>
      </w:pPr>
      <w:r>
        <w:rPr>
          <w:rFonts w:cs="Arial" w:ascii="Arial" w:hAnsi="Arial"/>
          <w:sz w:val="20"/>
          <w:szCs w:val="20"/>
        </w:rPr>
        <w:t>Das Insektizid muss über 120 Meter von Gewässern, aber nur 30-40 Meter von Siedlungen, in denen auch Kleinkinder spielen, ferngehalten werden. Wie erklärt sich diese Diskrepanz? Wie sollen diese Entfernungsvorgaben eingehalten werden?</w:t>
      </w:r>
    </w:p>
    <w:p>
      <w:pPr>
        <w:pStyle w:val="Listenabsatz1"/>
        <w:numPr>
          <w:ilvl w:val="0"/>
          <w:numId w:val="1"/>
        </w:numPr>
        <w:ind w:left="284" w:hanging="284"/>
        <w:rPr>
          <w:rFonts w:ascii="Arial" w:hAnsi="Arial" w:eastAsia="Times New Roman" w:cs="Arial"/>
          <w:sz w:val="20"/>
          <w:szCs w:val="20"/>
        </w:rPr>
      </w:pPr>
      <w:r>
        <w:rPr>
          <w:rFonts w:eastAsia="Times New Roman" w:cs="Arial" w:ascii="Arial" w:hAnsi="Arial"/>
          <w:sz w:val="20"/>
          <w:szCs w:val="20"/>
        </w:rPr>
        <w:t>Im geplanten Besprühungsareal hat sich u.a. ein – streng geschütztes - Seeadlerpärchen angesiedelt. Welche Auswirkungen dieses Gift auf das Brutpaar hat, kann man sich gut vorstellen. Wissenschaftliche Untersuchungen gibt es unseres Wissens dazu nicht.</w:t>
      </w:r>
    </w:p>
    <w:p>
      <w:pPr>
        <w:pStyle w:val="Listenabsatz1"/>
        <w:numPr>
          <w:ilvl w:val="0"/>
          <w:numId w:val="1"/>
        </w:numPr>
        <w:ind w:left="284" w:hanging="284"/>
        <w:rPr>
          <w:rFonts w:ascii="Arial" w:hAnsi="Arial" w:cs="Arial"/>
          <w:sz w:val="20"/>
          <w:szCs w:val="20"/>
        </w:rPr>
      </w:pPr>
      <w:r>
        <w:rPr>
          <w:rFonts w:eastAsia="Times New Roman" w:cs="Arial" w:ascii="Arial" w:hAnsi="Arial"/>
          <w:sz w:val="20"/>
          <w:szCs w:val="20"/>
        </w:rPr>
        <w:t xml:space="preserve">In einigen Teilen des betroffenen Waldes gibt es neben – streng geschützten - Roten Waldameisen u.a. </w:t>
      </w:r>
      <w:r>
        <w:rPr>
          <w:rFonts w:cs="Arial" w:ascii="Arial" w:hAnsi="Arial"/>
          <w:sz w:val="20"/>
          <w:szCs w:val="20"/>
        </w:rPr>
        <w:t xml:space="preserve">Tagschmetterlinge, Spinnen, Kleinvögel, Blindschleichen und Waldeidechsen. </w:t>
      </w:r>
      <w:r>
        <w:rPr>
          <w:rFonts w:eastAsia="Times New Roman" w:cs="Arial" w:ascii="Arial" w:hAnsi="Arial"/>
          <w:sz w:val="20"/>
          <w:szCs w:val="20"/>
        </w:rPr>
        <w:t xml:space="preserve">Welche Auswirkungen hat das Gift auf diese Lebewesen? </w:t>
      </w:r>
    </w:p>
    <w:p>
      <w:pPr>
        <w:pStyle w:val="Listenabsatz1"/>
        <w:numPr>
          <w:ilvl w:val="0"/>
          <w:numId w:val="1"/>
        </w:numPr>
        <w:ind w:left="284" w:hanging="284"/>
        <w:rPr>
          <w:rFonts w:ascii="Arial" w:hAnsi="Arial" w:cs="Arial"/>
          <w:sz w:val="20"/>
          <w:szCs w:val="20"/>
        </w:rPr>
      </w:pPr>
      <w:r>
        <w:rPr>
          <w:rFonts w:cs="Arial" w:ascii="Arial" w:hAnsi="Arial"/>
          <w:sz w:val="20"/>
          <w:szCs w:val="20"/>
        </w:rPr>
        <w:t>„</w:t>
      </w:r>
      <w:r>
        <w:rPr>
          <w:rFonts w:cs="Arial" w:ascii="Arial" w:hAnsi="Arial"/>
          <w:sz w:val="20"/>
          <w:szCs w:val="20"/>
        </w:rPr>
        <w:t xml:space="preserve">Karate Forst flüssig“ soll in der Zeit von Ende April bis Juni versprüht werden, d.h. also in der besten Brutzeit. Wo und wie sollen die in ihrem Bestand generell schon stark bedrohten Vögel ausreichend Nahrung für ihren Nachwuchs finden? </w:t>
      </w:r>
    </w:p>
    <w:p>
      <w:pPr>
        <w:pStyle w:val="Listenabsatz1"/>
        <w:numPr>
          <w:ilvl w:val="0"/>
          <w:numId w:val="1"/>
        </w:numPr>
        <w:ind w:left="284" w:hanging="284"/>
        <w:rPr>
          <w:rFonts w:ascii="Arial" w:hAnsi="Arial" w:eastAsia="Times New Roman" w:cs="Arial"/>
          <w:sz w:val="20"/>
          <w:szCs w:val="20"/>
        </w:rPr>
      </w:pPr>
      <w:r>
        <w:rPr>
          <w:rFonts w:cs="Arial" w:ascii="Arial" w:hAnsi="Arial"/>
          <w:sz w:val="20"/>
          <w:szCs w:val="20"/>
        </w:rPr>
        <w:t>Durch den Gifteinsatz wird Naturschutzrecht verletzt und einige der betroffenen Waldbesitzer – die Eigentümer der Flächen – lehnen den E</w:t>
      </w:r>
      <w:bookmarkStart w:id="0" w:name="_GoBack"/>
      <w:bookmarkEnd w:id="0"/>
      <w:r>
        <w:rPr>
          <w:rFonts w:cs="Arial" w:ascii="Arial" w:hAnsi="Arial"/>
          <w:sz w:val="20"/>
          <w:szCs w:val="20"/>
        </w:rPr>
        <w:t>insatz ab. Wie kann es sein, dass sich die Behörden darüber hinweg setzen wollen?</w:t>
      </w:r>
    </w:p>
    <w:p>
      <w:pPr>
        <w:pStyle w:val="Listenabsatz1"/>
        <w:numPr>
          <w:ilvl w:val="0"/>
          <w:numId w:val="1"/>
        </w:numPr>
        <w:ind w:left="284" w:hanging="284"/>
        <w:rPr>
          <w:rFonts w:ascii="Arial" w:hAnsi="Arial" w:eastAsia="Times New Roman" w:cs="Arial"/>
          <w:sz w:val="20"/>
          <w:szCs w:val="20"/>
        </w:rPr>
      </w:pPr>
      <w:r>
        <w:rPr>
          <w:rFonts w:eastAsia="Times New Roman" w:cs="Arial" w:ascii="Arial" w:hAnsi="Arial"/>
          <w:sz w:val="20"/>
          <w:szCs w:val="20"/>
        </w:rPr>
        <w:t>Wie verantworten die Behörden Brandenburgs – in Zeiten massiven Insektensterbens – den Einsatz dieses hochgiftigen Stoffes in der freien Natur?</w:t>
      </w:r>
    </w:p>
    <w:p>
      <w:pPr>
        <w:pStyle w:val="Listenabsatz1"/>
        <w:numPr>
          <w:ilvl w:val="0"/>
          <w:numId w:val="1"/>
        </w:numPr>
        <w:ind w:left="284" w:hanging="284"/>
        <w:rPr>
          <w:rFonts w:ascii="Arial" w:hAnsi="Arial" w:eastAsia="Times New Roman" w:cs="Arial"/>
          <w:sz w:val="20"/>
          <w:szCs w:val="20"/>
        </w:rPr>
      </w:pPr>
      <w:r>
        <w:rPr>
          <w:rFonts w:eastAsia="Times New Roman" w:cs="Arial" w:ascii="Arial" w:hAnsi="Arial"/>
          <w:sz w:val="20"/>
          <w:szCs w:val="20"/>
        </w:rPr>
        <w:t xml:space="preserve">Wie wollen die Behörden sicherstellen, dass Bienenvölker nicht von diesem Gift beeinträchtigt werden? </w:t>
      </w:r>
    </w:p>
    <w:p>
      <w:pPr>
        <w:pStyle w:val="Listenabsatz1"/>
        <w:numPr>
          <w:ilvl w:val="0"/>
          <w:numId w:val="1"/>
        </w:numPr>
        <w:ind w:left="284" w:hanging="284"/>
        <w:rPr>
          <w:rFonts w:ascii="Arial" w:hAnsi="Arial" w:cs="Arial"/>
          <w:sz w:val="20"/>
          <w:szCs w:val="20"/>
        </w:rPr>
      </w:pPr>
      <w:r>
        <w:rPr>
          <w:rFonts w:eastAsia="Times New Roman" w:cs="Arial" w:ascii="Arial" w:hAnsi="Arial"/>
          <w:sz w:val="20"/>
          <w:szCs w:val="20"/>
        </w:rPr>
        <w:t>Welchen Sinn macht es, einerseits ein „Insektenschutzprogramm“ aufzustellen und dann in den Brandenburger Wäldern Insektizide zu versprühen?</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eastAsia="Times New Roman" w:cs="Arial"/>
          <w:sz w:val="20"/>
          <w:szCs w:val="20"/>
        </w:rPr>
      </w:pPr>
      <w:r>
        <w:rPr>
          <w:rFonts w:cs="Arial" w:ascii="Arial" w:hAnsi="Arial"/>
          <w:b/>
          <w:sz w:val="20"/>
          <w:szCs w:val="20"/>
        </w:rPr>
        <w:t xml:space="preserve">Wir fordern Sie auf, diesen unsinnigen und gefährlichen Gifteinsatz sofort zu stoppen! </w:t>
      </w:r>
      <w:r>
        <w:rPr>
          <w:rFonts w:eastAsia="Times New Roman" w:cs="Arial" w:ascii="Arial" w:hAnsi="Arial"/>
          <w:sz w:val="20"/>
          <w:szCs w:val="20"/>
        </w:rPr>
        <w:t>Das Geld dafür sollte lieber in den ökologischen Waldumbau und die natürliche Schädlingsbekämpfung gesteckt werden. Damit auch unsere Kinder in Zukunft noch einen Wald, der diesen Namen verdient, erleben können.</w:t>
      </w:r>
    </w:p>
    <w:p>
      <w:pPr>
        <w:pStyle w:val="Normal"/>
        <w:rPr>
          <w:rFonts w:ascii="Arial" w:hAnsi="Arial" w:eastAsia="Times New Roman" w:cs="Arial"/>
          <w:sz w:val="20"/>
          <w:szCs w:val="20"/>
        </w:rPr>
      </w:pPr>
      <w:r>
        <w:rPr>
          <w:rFonts w:eastAsia="Times New Roman" w:cs="Arial" w:ascii="Arial" w:hAnsi="Arial"/>
          <w:sz w:val="20"/>
          <w:szCs w:val="20"/>
        </w:rPr>
      </w:r>
    </w:p>
    <w:p>
      <w:pPr>
        <w:pStyle w:val="Normal"/>
        <w:rPr>
          <w:rFonts w:ascii="Arial" w:hAnsi="Arial" w:eastAsia="Times New Roman" w:cs="Arial"/>
          <w:sz w:val="20"/>
          <w:szCs w:val="20"/>
        </w:rPr>
      </w:pPr>
      <w:r>
        <w:rPr>
          <w:rFonts w:eastAsia="Times New Roman" w:cs="Arial" w:ascii="Arial" w:hAnsi="Arial"/>
          <w:sz w:val="20"/>
          <w:szCs w:val="20"/>
        </w:rPr>
      </w:r>
    </w:p>
    <w:p>
      <w:pPr>
        <w:pStyle w:val="Normal"/>
        <w:rPr/>
      </w:pPr>
      <w:r>
        <w:rPr>
          <w:rFonts w:eastAsia="Times New Roman" w:cs="Arial" w:ascii="Arial" w:hAnsi="Arial"/>
          <w:sz w:val="20"/>
          <w:szCs w:val="20"/>
        </w:rPr>
        <w:t>Mit freundlichen Grüßen</w:t>
      </w:r>
    </w:p>
    <w:sectPr>
      <w:type w:val="nextPage"/>
      <w:pgSz w:w="11906" w:h="16838"/>
      <w:pgMar w:left="1417" w:right="1417"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Segoe UI">
    <w:charset w:val="00"/>
    <w:family w:val="roman"/>
    <w:pitch w:val="variable"/>
  </w:font>
  <w:font w:name="Arial">
    <w:charset w:val="00"/>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Verdana" w:hAnsi="Verdana" w:cs="Verdana" w:hint="default"/>
        <w:sz w:val="20"/>
        <w:szCs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SimSun" w:cs="Times New Roman"/>
      <w:color w:val="00000A"/>
      <w:sz w:val="24"/>
      <w:szCs w:val="24"/>
      <w:lang w:val="de-DE" w:eastAsia="de-DE"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Verdana" w:hAnsi="Verdana" w:eastAsia="Times New Roman" w:cs="Times New Roman"/>
      <w:sz w:val="20"/>
      <w:szCs w:val="20"/>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AbsatzStandardschriftart1" w:customStyle="1">
    <w:name w:val="Absatz-Standardschriftart1"/>
    <w:qFormat/>
    <w:rPr/>
  </w:style>
  <w:style w:type="character" w:styleId="Internetverknpfung">
    <w:name w:val="Internetverknüpfung"/>
    <w:basedOn w:val="AbsatzStandardschriftart1"/>
    <w:rPr>
      <w:color w:val="0000FF"/>
      <w:u w:val="single"/>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Strong">
    <w:name w:val="Strong"/>
    <w:basedOn w:val="DefaultParagraphFont"/>
    <w:uiPriority w:val="22"/>
    <w:qFormat/>
    <w:rsid w:val="006766bf"/>
    <w:rPr>
      <w:b/>
      <w:bCs/>
    </w:rPr>
  </w:style>
  <w:style w:type="character" w:styleId="SprechblasentextZchn" w:customStyle="1">
    <w:name w:val="Sprechblasentext Zchn"/>
    <w:basedOn w:val="DefaultParagraphFont"/>
    <w:link w:val="Sprechblasentext"/>
    <w:uiPriority w:val="99"/>
    <w:semiHidden/>
    <w:qFormat/>
    <w:rsid w:val="00733081"/>
    <w:rPr>
      <w:rFonts w:ascii="Segoe UI" w:hAnsi="Segoe UI" w:eastAsia="SimSun" w:cs="Segoe UI"/>
      <w:sz w:val="18"/>
      <w:szCs w:val="18"/>
    </w:rPr>
  </w:style>
  <w:style w:type="character" w:styleId="ListLabel3">
    <w:name w:val="ListLabel 3"/>
    <w:qFormat/>
    <w:rPr>
      <w:rFonts w:ascii="Arial" w:hAnsi="Arial" w:cs="Times New Roman"/>
      <w:sz w:val="20"/>
      <w:szCs w:val="20"/>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ascii="Arial" w:hAnsi="Arial" w:cs="Times New Roman"/>
      <w:sz w:val="20"/>
      <w:szCs w:val="20"/>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ascii="Arial" w:hAnsi="Arial" w:cs="Times New Roman"/>
      <w:sz w:val="20"/>
      <w:szCs w:val="20"/>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paragraph" w:styleId="Berschrift" w:customStyle="1">
    <w:name w:val="Überschrift"/>
    <w:basedOn w:val="Normal"/>
    <w:next w:val="Textkrper"/>
    <w:qFormat/>
    <w:pPr>
      <w:keepNext/>
      <w:spacing w:before="240" w:after="120"/>
    </w:pPr>
    <w:rPr>
      <w:rFonts w:ascii="Arial" w:hAnsi="Arial" w:eastAsia="Microsoft YaHei" w:cs="Mangal"/>
      <w:sz w:val="28"/>
      <w:szCs w:val="28"/>
    </w:rPr>
  </w:style>
  <w:style w:type="paragraph" w:styleId="Textkrper">
    <w:name w:val="Body Text"/>
    <w:basedOn w:val="Normal"/>
    <w:pPr>
      <w:spacing w:before="0" w:after="12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Listenabsatz1" w:customStyle="1">
    <w:name w:val="Listenabsatz1"/>
    <w:basedOn w:val="Normal"/>
    <w:qFormat/>
    <w:pPr>
      <w:spacing w:before="0" w:after="0"/>
      <w:ind w:left="720" w:hanging="0"/>
      <w:contextualSpacing/>
    </w:pPr>
    <w:rPr/>
  </w:style>
  <w:style w:type="paragraph" w:styleId="BalloonText">
    <w:name w:val="Balloon Text"/>
    <w:basedOn w:val="Normal"/>
    <w:link w:val="SprechblasentextZchn"/>
    <w:uiPriority w:val="99"/>
    <w:semiHidden/>
    <w:unhideWhenUsed/>
    <w:qFormat/>
    <w:rsid w:val="00733081"/>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LibreOffice/5.3.5.2$Windows_x86 LibreOffice_project/50d9bf2b0a79cdb85a3814b592608037a682059d</Application>
  <Pages>1</Pages>
  <Words>445</Words>
  <Characters>2749</Characters>
  <CharactersWithSpaces>3179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2019-04-10T10:27:00Z</dcterms:created>
  <dc:creator>Elke</dc:creator>
  <dc:description/>
  <dc:language>de-DE</dc:language>
  <cp:lastModifiedBy/>
  <cp:lastPrinted>1899-12-31T22:00:00Z</cp:lastPrinted>
  <dcterms:modified xsi:type="dcterms:W3CDTF">2019-04-12T14:14:27Z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